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8F3" w:rsidRDefault="00B118F3">
      <w:pPr>
        <w:rPr>
          <w:sz w:val="28"/>
          <w:szCs w:val="28"/>
        </w:rPr>
      </w:pPr>
    </w:p>
    <w:p w:rsidR="00B118F3" w:rsidRDefault="00B118F3">
      <w:pPr>
        <w:rPr>
          <w:sz w:val="28"/>
          <w:szCs w:val="28"/>
        </w:rPr>
      </w:pPr>
    </w:p>
    <w:p w:rsidR="005D3336" w:rsidRPr="00B118F3" w:rsidRDefault="005D3336">
      <w:pPr>
        <w:rPr>
          <w:sz w:val="28"/>
          <w:szCs w:val="28"/>
        </w:rPr>
      </w:pPr>
      <w:r w:rsidRPr="00B118F3">
        <w:rPr>
          <w:sz w:val="28"/>
          <w:szCs w:val="28"/>
        </w:rPr>
        <w:t>Working Schedule</w:t>
      </w:r>
    </w:p>
    <w:p w:rsidR="005D3336" w:rsidRPr="00B118F3" w:rsidRDefault="005D3336" w:rsidP="005D333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118F3">
        <w:rPr>
          <w:sz w:val="28"/>
          <w:szCs w:val="28"/>
        </w:rPr>
        <w:t>Brunch upon Arrival</w:t>
      </w:r>
    </w:p>
    <w:p w:rsidR="005D3336" w:rsidRPr="00B118F3" w:rsidRDefault="005D3336" w:rsidP="005D333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118F3">
        <w:rPr>
          <w:sz w:val="28"/>
          <w:szCs w:val="28"/>
        </w:rPr>
        <w:t>10am -10:45 Call meeting to order</w:t>
      </w:r>
    </w:p>
    <w:p w:rsidR="005D3336" w:rsidRPr="00B118F3" w:rsidRDefault="005D3336" w:rsidP="005D333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118F3">
        <w:rPr>
          <w:sz w:val="28"/>
          <w:szCs w:val="28"/>
        </w:rPr>
        <w:t>President’s Address</w:t>
      </w:r>
      <w:r w:rsidR="00B118F3">
        <w:rPr>
          <w:sz w:val="28"/>
          <w:szCs w:val="28"/>
        </w:rPr>
        <w:t xml:space="preserve"> </w:t>
      </w:r>
    </w:p>
    <w:p w:rsidR="005D3336" w:rsidRPr="00B118F3" w:rsidRDefault="005D3336" w:rsidP="005D333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118F3">
        <w:rPr>
          <w:sz w:val="28"/>
          <w:szCs w:val="28"/>
        </w:rPr>
        <w:t>Introduce each Board Members, ask them to stand and they should each speak about past accomplishments and their vision for the future</w:t>
      </w:r>
    </w:p>
    <w:p w:rsidR="005D3336" w:rsidRPr="00B118F3" w:rsidRDefault="005D3336" w:rsidP="005D333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118F3">
        <w:rPr>
          <w:sz w:val="28"/>
          <w:szCs w:val="28"/>
        </w:rPr>
        <w:t>Introduce the new Slate and hand out nomination list</w:t>
      </w:r>
    </w:p>
    <w:p w:rsidR="005D3336" w:rsidRPr="00B118F3" w:rsidRDefault="005D3336" w:rsidP="005D333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118F3">
        <w:rPr>
          <w:sz w:val="28"/>
          <w:szCs w:val="28"/>
        </w:rPr>
        <w:t>10:45am-11:45 Honorary Members 3 presentations</w:t>
      </w:r>
      <w:r w:rsidR="00B118F3">
        <w:rPr>
          <w:sz w:val="28"/>
          <w:szCs w:val="28"/>
        </w:rPr>
        <w:t xml:space="preserve"> </w:t>
      </w:r>
      <w:r w:rsidRPr="00B118F3">
        <w:rPr>
          <w:sz w:val="28"/>
          <w:szCs w:val="28"/>
        </w:rPr>
        <w:t>20 minutes each, this may be via zoom</w:t>
      </w:r>
      <w:r w:rsidR="00B118F3" w:rsidRPr="00B118F3">
        <w:rPr>
          <w:sz w:val="28"/>
          <w:szCs w:val="28"/>
        </w:rPr>
        <w:t>. So far I am in touch with</w:t>
      </w:r>
      <w:r w:rsidR="00B118F3">
        <w:rPr>
          <w:sz w:val="28"/>
          <w:szCs w:val="28"/>
        </w:rPr>
        <w:t xml:space="preserve"> 2 of</w:t>
      </w:r>
      <w:r w:rsidR="00B118F3" w:rsidRPr="00B118F3">
        <w:rPr>
          <w:sz w:val="28"/>
          <w:szCs w:val="28"/>
        </w:rPr>
        <w:t xml:space="preserve"> the honorees however I have not heard back from the SF Poster Syndicate. I will call this week.</w:t>
      </w:r>
    </w:p>
    <w:p w:rsidR="005D3336" w:rsidRPr="00B118F3" w:rsidRDefault="005D3336" w:rsidP="005D333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118F3">
        <w:rPr>
          <w:sz w:val="28"/>
          <w:szCs w:val="28"/>
        </w:rPr>
        <w:t>Noon Luncheon</w:t>
      </w:r>
    </w:p>
    <w:p w:rsidR="00B118F3" w:rsidRPr="00B118F3" w:rsidRDefault="00B118F3" w:rsidP="00B118F3">
      <w:pPr>
        <w:pStyle w:val="ListParagraph"/>
        <w:rPr>
          <w:sz w:val="28"/>
          <w:szCs w:val="28"/>
        </w:rPr>
      </w:pPr>
      <w:r w:rsidRPr="00B118F3">
        <w:rPr>
          <w:sz w:val="28"/>
          <w:szCs w:val="28"/>
        </w:rPr>
        <w:t>Long tables need to present the portfolios of Extraction, Zach Clark’s and Erica Barajas-all three portfolios should be on view. Margaret Niven knows the conversation we had at the board meeting.</w:t>
      </w:r>
    </w:p>
    <w:p w:rsidR="005D3336" w:rsidRPr="00B118F3" w:rsidRDefault="00B118F3" w:rsidP="00B118F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118F3">
        <w:rPr>
          <w:sz w:val="28"/>
          <w:szCs w:val="28"/>
        </w:rPr>
        <w:t>1 -4</w:t>
      </w:r>
      <w:r w:rsidR="002F06E0" w:rsidRPr="00B118F3">
        <w:rPr>
          <w:sz w:val="28"/>
          <w:szCs w:val="28"/>
        </w:rPr>
        <w:t xml:space="preserve">pm </w:t>
      </w:r>
      <w:r w:rsidRPr="00B118F3">
        <w:rPr>
          <w:sz w:val="28"/>
          <w:szCs w:val="28"/>
        </w:rPr>
        <w:t>in the studio-</w:t>
      </w:r>
      <w:r w:rsidR="005D3336" w:rsidRPr="00B118F3">
        <w:rPr>
          <w:sz w:val="28"/>
          <w:szCs w:val="28"/>
        </w:rPr>
        <w:t>Demo with April Vollmer</w:t>
      </w:r>
      <w:r w:rsidR="002F06E0" w:rsidRPr="00B118F3">
        <w:rPr>
          <w:sz w:val="28"/>
          <w:szCs w:val="28"/>
        </w:rPr>
        <w:t xml:space="preserve"> (an hour or so?</w:t>
      </w:r>
      <w:r w:rsidRPr="00B118F3">
        <w:rPr>
          <w:sz w:val="28"/>
          <w:szCs w:val="28"/>
        </w:rPr>
        <w:t xml:space="preserve"> Print Exchange in studio at the same time as the demo. April will be in a studio that can handle 30 people, and with social distancing we will need to have her do 2 demos about ½ hour each so that members can rotate in. The others will view the portfolios and also attend and participate in the print exchange.</w:t>
      </w:r>
      <w:r w:rsidR="00022EE5">
        <w:rPr>
          <w:sz w:val="28"/>
          <w:szCs w:val="28"/>
        </w:rPr>
        <w:t xml:space="preserve"> View Exhibition! If Ann Hazels would like to speak this would be the time for that.</w:t>
      </w:r>
      <w:bookmarkStart w:id="0" w:name="_GoBack"/>
      <w:bookmarkEnd w:id="0"/>
    </w:p>
    <w:p w:rsidR="005D3336" w:rsidRPr="00B118F3" w:rsidRDefault="005D3336" w:rsidP="005D333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118F3">
        <w:rPr>
          <w:sz w:val="28"/>
          <w:szCs w:val="28"/>
        </w:rPr>
        <w:t>End of Day Salutations</w:t>
      </w:r>
    </w:p>
    <w:p w:rsidR="005D3336" w:rsidRPr="00B118F3" w:rsidRDefault="005D3336" w:rsidP="002F06E0">
      <w:pPr>
        <w:ind w:left="360"/>
        <w:rPr>
          <w:sz w:val="28"/>
          <w:szCs w:val="28"/>
        </w:rPr>
      </w:pPr>
    </w:p>
    <w:sectPr w:rsidR="005D3336" w:rsidRPr="00B118F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16A" w:rsidRDefault="00A6616A" w:rsidP="002F06E0">
      <w:pPr>
        <w:spacing w:after="0" w:line="240" w:lineRule="auto"/>
      </w:pPr>
      <w:r>
        <w:separator/>
      </w:r>
    </w:p>
  </w:endnote>
  <w:endnote w:type="continuationSeparator" w:id="0">
    <w:p w:rsidR="00A6616A" w:rsidRDefault="00A6616A" w:rsidP="002F0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16A" w:rsidRDefault="00A6616A" w:rsidP="002F06E0">
      <w:pPr>
        <w:spacing w:after="0" w:line="240" w:lineRule="auto"/>
      </w:pPr>
      <w:r>
        <w:separator/>
      </w:r>
    </w:p>
  </w:footnote>
  <w:footnote w:type="continuationSeparator" w:id="0">
    <w:p w:rsidR="00A6616A" w:rsidRDefault="00A6616A" w:rsidP="002F0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6E0" w:rsidRPr="00B118F3" w:rsidRDefault="002F06E0">
    <w:pPr>
      <w:pStyle w:val="Header"/>
      <w:rPr>
        <w:sz w:val="36"/>
        <w:szCs w:val="36"/>
      </w:rPr>
    </w:pPr>
    <w:r w:rsidRPr="00B118F3">
      <w:rPr>
        <w:sz w:val="36"/>
        <w:szCs w:val="36"/>
      </w:rPr>
      <w:t xml:space="preserve">Annual Meeting 10-4 </w:t>
    </w:r>
  </w:p>
  <w:p w:rsidR="002F06E0" w:rsidRPr="00B118F3" w:rsidRDefault="002F06E0">
    <w:pPr>
      <w:pStyle w:val="Header"/>
      <w:rPr>
        <w:sz w:val="36"/>
        <w:szCs w:val="36"/>
      </w:rPr>
    </w:pPr>
    <w:r w:rsidRPr="00B118F3">
      <w:rPr>
        <w:sz w:val="36"/>
        <w:szCs w:val="36"/>
      </w:rPr>
      <w:t>May 14, 2022 at the Tannery Art Center, Santa Cruz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4512D"/>
    <w:multiLevelType w:val="hybridMultilevel"/>
    <w:tmpl w:val="44980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9167F"/>
    <w:multiLevelType w:val="hybridMultilevel"/>
    <w:tmpl w:val="293AFBB6"/>
    <w:lvl w:ilvl="0" w:tplc="07860A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2E4BDF"/>
    <w:multiLevelType w:val="hybridMultilevel"/>
    <w:tmpl w:val="CCAEAE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0D"/>
    <w:rsid w:val="00022EE5"/>
    <w:rsid w:val="002F06E0"/>
    <w:rsid w:val="005A01B7"/>
    <w:rsid w:val="005D3336"/>
    <w:rsid w:val="00636817"/>
    <w:rsid w:val="00A6616A"/>
    <w:rsid w:val="00B118F3"/>
    <w:rsid w:val="00C240F5"/>
    <w:rsid w:val="00D02824"/>
    <w:rsid w:val="00E85E0D"/>
    <w:rsid w:val="00EB1343"/>
    <w:rsid w:val="00ED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E80D46-4F39-4831-8036-7B0E5D02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3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0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6E0"/>
  </w:style>
  <w:style w:type="paragraph" w:styleId="Footer">
    <w:name w:val="footer"/>
    <w:basedOn w:val="Normal"/>
    <w:link w:val="FooterChar"/>
    <w:uiPriority w:val="99"/>
    <w:unhideWhenUsed/>
    <w:rsid w:val="002F0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</dc:creator>
  <cp:keywords/>
  <dc:description/>
  <cp:lastModifiedBy>Jami</cp:lastModifiedBy>
  <cp:revision>9</cp:revision>
  <dcterms:created xsi:type="dcterms:W3CDTF">2022-02-10T15:25:00Z</dcterms:created>
  <dcterms:modified xsi:type="dcterms:W3CDTF">2022-03-09T14:46:00Z</dcterms:modified>
</cp:coreProperties>
</file>