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7" w:lineRule="exact" w:before="64"/>
        <w:ind w:left="1722" w:right="1668" w:firstLine="0"/>
        <w:jc w:val="center"/>
        <w:rPr>
          <w:rFonts w:ascii="Palatino Linotype"/>
          <w:i/>
          <w:sz w:val="16"/>
        </w:rPr>
      </w:pPr>
      <w:r>
        <w:rPr/>
        <w:pict>
          <v:group style="position:absolute;margin-left:145.123993pt;margin-top:87.998001pt;width:322.95pt;height:653.050pt;mso-position-horizontal-relative:page;mso-position-vertical-relative:page;z-index:-251722752" coordorigin="2902,1760" coordsize="6459,13061">
            <v:rect style="position:absolute;left:2932;top:1789;width:6390;height:12981" filled="false" stroked="true" strokeweight="3pt" strokecolor="#93240a">
              <v:stroke dashstyle="solid"/>
            </v:rect>
            <v:rect style="position:absolute;left:2912;top:13958;width:6430;height:852" filled="true" fillcolor="#93240a" stroked="false">
              <v:fill type="solid"/>
            </v:rect>
            <v:rect style="position:absolute;left:2912;top:13958;width:6430;height:852" filled="false" stroked="true" strokeweight="1pt" strokecolor="#93240a">
              <v:stroke dashstyle="solid"/>
            </v:rect>
            <v:shape style="position:absolute;left:2946;top:3707;width:6415;height:2049" type="#_x0000_t75" stroked="false">
              <v:imagedata r:id="rId5" o:title=""/>
            </v:shape>
            <v:shape style="position:absolute;left:3035;top:1859;width:6184;height:1754" type="#_x0000_t75" stroked="false">
              <v:imagedata r:id="rId6" o:title=""/>
            </v:shape>
            <v:shape style="position:absolute;left:3070;top:6148;width:2463;height:2276" type="#_x0000_t75" stroked="false">
              <v:imagedata r:id="rId7" o:title=""/>
            </v:shape>
            <w10:wrap type="none"/>
          </v:group>
        </w:pict>
      </w:r>
      <w:r>
        <w:rPr>
          <w:rFonts w:ascii="Palatino Linotype"/>
          <w:i/>
          <w:w w:val="105"/>
          <w:sz w:val="16"/>
        </w:rPr>
        <w:t>As appeared in</w:t>
      </w:r>
    </w:p>
    <w:p>
      <w:pPr>
        <w:spacing w:line="261" w:lineRule="exact" w:before="0"/>
        <w:ind w:left="1722" w:right="1668" w:firstLine="0"/>
        <w:jc w:val="center"/>
        <w:rPr>
          <w:rFonts w:ascii="Palatino Linotype"/>
          <w:b/>
          <w:i/>
          <w:sz w:val="20"/>
        </w:rPr>
      </w:pPr>
      <w:r>
        <w:rPr>
          <w:rFonts w:ascii="Palatino Linotype"/>
          <w:b/>
          <w:i/>
          <w:w w:val="105"/>
          <w:sz w:val="20"/>
        </w:rPr>
        <w:t>Journal of the Print World</w:t>
      </w: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spacing w:before="10"/>
        <w:rPr>
          <w:rFonts w:ascii="Palatino Linotype"/>
          <w:b/>
          <w:i/>
          <w:sz w:val="27"/>
        </w:rPr>
      </w:pPr>
    </w:p>
    <w:p>
      <w:pPr>
        <w:spacing w:line="237" w:lineRule="auto" w:before="75"/>
        <w:ind w:left="5144" w:right="1512" w:hanging="1341"/>
        <w:jc w:val="left"/>
        <w:rPr>
          <w:sz w:val="36"/>
        </w:rPr>
      </w:pPr>
      <w:r>
        <w:rPr>
          <w:sz w:val="36"/>
        </w:rPr>
        <w:t>$2500 Inspiration</w:t>
      </w:r>
      <w:r>
        <w:rPr>
          <w:spacing w:val="-64"/>
          <w:sz w:val="36"/>
        </w:rPr>
        <w:t> </w:t>
      </w:r>
      <w:r>
        <w:rPr>
          <w:spacing w:val="-4"/>
          <w:sz w:val="36"/>
        </w:rPr>
        <w:t>Plus </w:t>
      </w:r>
      <w:r>
        <w:rPr>
          <w:sz w:val="36"/>
        </w:rPr>
        <w:t>Grant</w:t>
      </w:r>
    </w:p>
    <w:p>
      <w:pPr>
        <w:pStyle w:val="BodyText"/>
        <w:spacing w:before="120"/>
        <w:ind w:left="3962" w:right="1477" w:hanging="41"/>
        <w:jc w:val="both"/>
      </w:pPr>
      <w:r>
        <w:rPr>
          <w:spacing w:val="-6"/>
        </w:rPr>
        <w:t>The </w:t>
      </w:r>
      <w:r>
        <w:rPr>
          <w:spacing w:val="-3"/>
        </w:rPr>
        <w:t>$2500 Inspiration Plus </w:t>
      </w:r>
      <w:r>
        <w:rPr>
          <w:spacing w:val="-4"/>
        </w:rPr>
        <w:t>Grant </w:t>
      </w:r>
      <w:r>
        <w:rPr/>
        <w:t>is </w:t>
      </w:r>
      <w:r>
        <w:rPr>
          <w:spacing w:val="-3"/>
        </w:rPr>
        <w:t>intended </w:t>
      </w:r>
      <w:r>
        <w:rPr/>
        <w:t>for an </w:t>
      </w:r>
      <w:r>
        <w:rPr>
          <w:spacing w:val="-3"/>
        </w:rPr>
        <w:t>established skilled independent printmaker proficient </w:t>
      </w:r>
      <w:r>
        <w:rPr/>
        <w:t>in all </w:t>
      </w:r>
      <w:r>
        <w:rPr>
          <w:spacing w:val="-3"/>
        </w:rPr>
        <w:t>aspects </w:t>
      </w:r>
      <w:r>
        <w:rPr/>
        <w:t>of </w:t>
      </w:r>
      <w:r>
        <w:rPr>
          <w:spacing w:val="-3"/>
        </w:rPr>
        <w:t>the craft. </w:t>
      </w:r>
      <w:r>
        <w:rPr>
          <w:spacing w:val="-4"/>
        </w:rPr>
        <w:t>Working </w:t>
      </w:r>
      <w:r>
        <w:rPr>
          <w:spacing w:val="-3"/>
        </w:rPr>
        <w:t>residents </w:t>
      </w:r>
      <w:r>
        <w:rPr>
          <w:spacing w:val="-4"/>
        </w:rPr>
        <w:t>would</w:t>
      </w:r>
    </w:p>
    <w:p>
      <w:pPr>
        <w:pStyle w:val="BodyText"/>
        <w:spacing w:line="237" w:lineRule="auto"/>
        <w:ind w:left="1472" w:right="1474" w:firstLine="949"/>
        <w:jc w:val="both"/>
      </w:pPr>
      <w:r>
        <w:rPr/>
        <w:t>be</w:t>
      </w:r>
      <w:r>
        <w:rPr>
          <w:spacing w:val="-31"/>
        </w:rPr>
        <w:t> </w:t>
      </w:r>
      <w:r>
        <w:rPr>
          <w:spacing w:val="-3"/>
        </w:rPr>
        <w:t>required</w:t>
      </w:r>
      <w:r>
        <w:rPr>
          <w:spacing w:val="-31"/>
        </w:rPr>
        <w:t> </w:t>
      </w:r>
      <w:r>
        <w:rPr/>
        <w:t>to</w:t>
      </w:r>
      <w:r>
        <w:rPr>
          <w:spacing w:val="-30"/>
        </w:rPr>
        <w:t> </w:t>
      </w:r>
      <w:r>
        <w:rPr>
          <w:spacing w:val="-3"/>
        </w:rPr>
        <w:t>produce</w:t>
      </w:r>
      <w:r>
        <w:rPr>
          <w:spacing w:val="-31"/>
        </w:rPr>
        <w:t> </w:t>
      </w:r>
      <w:r>
        <w:rPr/>
        <w:t>a</w:t>
      </w:r>
      <w:r>
        <w:rPr>
          <w:spacing w:val="-30"/>
        </w:rPr>
        <w:t> </w:t>
      </w:r>
      <w:r>
        <w:rPr>
          <w:spacing w:val="-3"/>
        </w:rPr>
        <w:t>science</w:t>
      </w:r>
      <w:r>
        <w:rPr>
          <w:spacing w:val="-31"/>
        </w:rPr>
        <w:t> </w:t>
      </w:r>
      <w:r>
        <w:rPr>
          <w:spacing w:val="-3"/>
        </w:rPr>
        <w:t>related</w:t>
      </w:r>
      <w:r>
        <w:rPr>
          <w:spacing w:val="-31"/>
        </w:rPr>
        <w:t> </w:t>
      </w:r>
      <w:r>
        <w:rPr/>
        <w:t>art</w:t>
      </w:r>
      <w:r>
        <w:rPr>
          <w:spacing w:val="-30"/>
        </w:rPr>
        <w:t> </w:t>
      </w:r>
      <w:r>
        <w:rPr>
          <w:spacing w:val="-3"/>
        </w:rPr>
        <w:t>proj- </w:t>
      </w:r>
      <w:r>
        <w:rPr/>
        <w:t>ect </w:t>
      </w:r>
      <w:r>
        <w:rPr>
          <w:spacing w:val="-4"/>
        </w:rPr>
        <w:t>involving </w:t>
      </w:r>
      <w:r>
        <w:rPr>
          <w:spacing w:val="-3"/>
        </w:rPr>
        <w:t>printmaking with environmentally safe con- sciousness during </w:t>
      </w:r>
      <w:r>
        <w:rPr/>
        <w:t>the 3-6 </w:t>
      </w:r>
      <w:r>
        <w:rPr>
          <w:spacing w:val="-3"/>
        </w:rPr>
        <w:t>month </w:t>
      </w:r>
      <w:r>
        <w:rPr>
          <w:spacing w:val="-6"/>
        </w:rPr>
        <w:t>residency. </w:t>
      </w:r>
      <w:r>
        <w:rPr>
          <w:spacing w:val="-5"/>
        </w:rPr>
        <w:t>Work </w:t>
      </w:r>
      <w:r>
        <w:rPr>
          <w:spacing w:val="-3"/>
        </w:rPr>
        <w:t>will be shared </w:t>
      </w:r>
      <w:r>
        <w:rPr/>
        <w:t>in the Sag </w:t>
      </w:r>
      <w:r>
        <w:rPr>
          <w:spacing w:val="-3"/>
        </w:rPr>
        <w:t>Harbor studio </w:t>
      </w:r>
      <w:r>
        <w:rPr/>
        <w:t>of Dan </w:t>
      </w:r>
      <w:r>
        <w:rPr>
          <w:spacing w:val="-4"/>
        </w:rPr>
        <w:t>Welden </w:t>
      </w:r>
      <w:r>
        <w:rPr>
          <w:spacing w:val="-3"/>
        </w:rPr>
        <w:t>with the possibility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>
          <w:spacing w:val="-3"/>
        </w:rPr>
        <w:t>exhibition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his</w:t>
      </w:r>
      <w:r>
        <w:rPr>
          <w:spacing w:val="-14"/>
        </w:rPr>
        <w:t> </w:t>
      </w:r>
      <w:r>
        <w:rPr>
          <w:spacing w:val="-5"/>
        </w:rPr>
        <w:t>Studio/Gallery.</w:t>
      </w:r>
    </w:p>
    <w:p>
      <w:pPr>
        <w:pStyle w:val="BodyText"/>
        <w:spacing w:before="141"/>
        <w:ind w:left="1472" w:right="1474"/>
        <w:jc w:val="both"/>
      </w:pPr>
      <w:r>
        <w:rPr>
          <w:spacing w:val="-3"/>
        </w:rPr>
        <w:t>Applicants</w:t>
      </w:r>
      <w:r>
        <w:rPr>
          <w:spacing w:val="-34"/>
        </w:rPr>
        <w:t> </w:t>
      </w:r>
      <w:r>
        <w:rPr>
          <w:spacing w:val="-3"/>
        </w:rPr>
        <w:t>must</w:t>
      </w:r>
      <w:r>
        <w:rPr>
          <w:spacing w:val="-33"/>
        </w:rPr>
        <w:t> </w:t>
      </w:r>
      <w:r>
        <w:rPr>
          <w:spacing w:val="-3"/>
        </w:rPr>
        <w:t>submit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>
          <w:spacing w:val="-3"/>
        </w:rPr>
        <w:t>statement</w:t>
      </w:r>
      <w:r>
        <w:rPr>
          <w:spacing w:val="-33"/>
        </w:rPr>
        <w:t> </w:t>
      </w:r>
      <w:r>
        <w:rPr/>
        <w:t>of</w:t>
      </w:r>
      <w:r>
        <w:rPr>
          <w:spacing w:val="-33"/>
        </w:rPr>
        <w:t> </w:t>
      </w:r>
      <w:r>
        <w:rPr>
          <w:spacing w:val="-3"/>
        </w:rPr>
        <w:t>intent</w:t>
      </w:r>
      <w:r>
        <w:rPr>
          <w:spacing w:val="-33"/>
        </w:rPr>
        <w:t> </w:t>
      </w:r>
      <w:r>
        <w:rPr>
          <w:spacing w:val="-3"/>
        </w:rPr>
        <w:t>including</w:t>
      </w:r>
      <w:r>
        <w:rPr>
          <w:spacing w:val="-33"/>
        </w:rPr>
        <w:t> </w:t>
      </w:r>
      <w:r>
        <w:rPr>
          <w:spacing w:val="-4"/>
        </w:rPr>
        <w:t>any outreach </w:t>
      </w:r>
      <w:r>
        <w:rPr>
          <w:spacing w:val="-3"/>
        </w:rPr>
        <w:t>projects </w:t>
      </w:r>
      <w:r>
        <w:rPr/>
        <w:t>or </w:t>
      </w:r>
      <w:r>
        <w:rPr>
          <w:spacing w:val="-4"/>
        </w:rPr>
        <w:t>teaching </w:t>
      </w:r>
      <w:r>
        <w:rPr/>
        <w:t>for the </w:t>
      </w:r>
      <w:r>
        <w:rPr>
          <w:spacing w:val="-3"/>
        </w:rPr>
        <w:t>benefit </w:t>
      </w:r>
      <w:r>
        <w:rPr/>
        <w:t>of </w:t>
      </w:r>
      <w:r>
        <w:rPr>
          <w:spacing w:val="-3"/>
        </w:rPr>
        <w:t>“Inspira- tion</w:t>
      </w:r>
      <w:r>
        <w:rPr>
          <w:spacing w:val="-14"/>
        </w:rPr>
        <w:t> </w:t>
      </w:r>
      <w:r>
        <w:rPr>
          <w:spacing w:val="-3"/>
        </w:rPr>
        <w:t>Plus;”</w:t>
      </w:r>
      <w:r>
        <w:rPr>
          <w:spacing w:val="-13"/>
        </w:rPr>
        <w:t> </w:t>
      </w:r>
      <w:r>
        <w:rPr>
          <w:spacing w:val="-3"/>
        </w:rPr>
        <w:t>6-10</w:t>
      </w:r>
      <w:r>
        <w:rPr>
          <w:spacing w:val="-13"/>
        </w:rPr>
        <w:t> </w:t>
      </w:r>
      <w:r>
        <w:rPr>
          <w:spacing w:val="-3"/>
        </w:rPr>
        <w:t>images;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3"/>
        </w:rPr>
        <w:t>list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3</w:t>
      </w:r>
      <w:r>
        <w:rPr>
          <w:spacing w:val="-13"/>
        </w:rPr>
        <w:t> </w:t>
      </w:r>
      <w:r>
        <w:rPr>
          <w:spacing w:val="-3"/>
        </w:rPr>
        <w:t>references;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3"/>
        </w:rPr>
        <w:t>brief resume. Please include </w:t>
      </w:r>
      <w:r>
        <w:rPr/>
        <w:t>a $25 non </w:t>
      </w:r>
      <w:r>
        <w:rPr>
          <w:spacing w:val="-3"/>
        </w:rPr>
        <w:t>refundable application </w:t>
      </w:r>
      <w:r>
        <w:rPr/>
        <w:t>fee</w:t>
      </w:r>
      <w:r>
        <w:rPr>
          <w:spacing w:val="-22"/>
        </w:rPr>
        <w:t> </w:t>
      </w:r>
      <w:r>
        <w:rPr>
          <w:spacing w:val="-4"/>
        </w:rPr>
        <w:t>check,</w:t>
      </w:r>
      <w:r>
        <w:rPr>
          <w:spacing w:val="-21"/>
        </w:rPr>
        <w:t> </w:t>
      </w:r>
      <w:r>
        <w:rPr>
          <w:spacing w:val="-5"/>
        </w:rPr>
        <w:t>payable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>
          <w:spacing w:val="-3"/>
        </w:rPr>
        <w:t>Inspiration</w:t>
      </w:r>
      <w:r>
        <w:rPr>
          <w:spacing w:val="-21"/>
        </w:rPr>
        <w:t> </w:t>
      </w:r>
      <w:r>
        <w:rPr>
          <w:spacing w:val="-3"/>
        </w:rPr>
        <w:t>Plus</w:t>
      </w:r>
      <w:r>
        <w:rPr>
          <w:spacing w:val="-22"/>
        </w:rPr>
        <w:t> </w:t>
      </w:r>
      <w:r>
        <w:rPr>
          <w:spacing w:val="-4"/>
        </w:rPr>
        <w:t>Foundation.</w:t>
      </w:r>
      <w:r>
        <w:rPr>
          <w:spacing w:val="-21"/>
        </w:rPr>
        <w:t> </w:t>
      </w:r>
      <w:r>
        <w:rPr>
          <w:spacing w:val="-5"/>
        </w:rPr>
        <w:t>Foreign </w:t>
      </w:r>
      <w:r>
        <w:rPr>
          <w:spacing w:val="-3"/>
        </w:rPr>
        <w:t>applicants</w:t>
      </w:r>
      <w:r>
        <w:rPr>
          <w:spacing w:val="-22"/>
        </w:rPr>
        <w:t> </w:t>
      </w:r>
      <w:r>
        <w:rPr>
          <w:spacing w:val="-5"/>
        </w:rPr>
        <w:t>may</w:t>
      </w:r>
      <w:r>
        <w:rPr>
          <w:spacing w:val="-21"/>
        </w:rPr>
        <w:t> </w:t>
      </w:r>
      <w:r>
        <w:rPr>
          <w:spacing w:val="-3"/>
        </w:rPr>
        <w:t>make</w:t>
      </w:r>
      <w:r>
        <w:rPr>
          <w:spacing w:val="-22"/>
        </w:rPr>
        <w:t> </w:t>
      </w:r>
      <w:r>
        <w:rPr>
          <w:spacing w:val="-3"/>
        </w:rPr>
        <w:t>arrangements</w:t>
      </w:r>
      <w:r>
        <w:rPr>
          <w:spacing w:val="-21"/>
        </w:rPr>
        <w:t> </w:t>
      </w:r>
      <w:r>
        <w:rPr>
          <w:spacing w:val="-3"/>
        </w:rPr>
        <w:t>through</w:t>
      </w:r>
      <w:r>
        <w:rPr>
          <w:spacing w:val="-21"/>
        </w:rPr>
        <w:t> </w:t>
      </w:r>
      <w:r>
        <w:rPr>
          <w:spacing w:val="-11"/>
        </w:rPr>
        <w:t>PayPal.</w:t>
      </w:r>
    </w:p>
    <w:p>
      <w:pPr>
        <w:pStyle w:val="BodyText"/>
        <w:spacing w:before="134"/>
        <w:ind w:left="1472" w:right="1476"/>
        <w:jc w:val="both"/>
      </w:pP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3"/>
        </w:rPr>
        <w:t>program</w:t>
      </w:r>
      <w:r>
        <w:rPr>
          <w:spacing w:val="-20"/>
        </w:rPr>
        <w:t> </w:t>
      </w:r>
      <w:r>
        <w:rPr/>
        <w:t>is</w:t>
      </w:r>
      <w:r>
        <w:rPr>
          <w:spacing w:val="-21"/>
        </w:rPr>
        <w:t> </w:t>
      </w:r>
      <w:r>
        <w:rPr>
          <w:spacing w:val="-3"/>
        </w:rPr>
        <w:t>designed</w:t>
      </w:r>
      <w:r>
        <w:rPr>
          <w:spacing w:val="-20"/>
        </w:rPr>
        <w:t> </w:t>
      </w:r>
      <w:r>
        <w:rPr/>
        <w:t>as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-3"/>
        </w:rPr>
        <w:t>win-win</w:t>
      </w:r>
      <w:r>
        <w:rPr>
          <w:spacing w:val="-20"/>
        </w:rPr>
        <w:t> </w:t>
      </w:r>
      <w:r>
        <w:rPr>
          <w:spacing w:val="-3"/>
        </w:rPr>
        <w:t>situation</w:t>
      </w:r>
      <w:r>
        <w:rPr>
          <w:spacing w:val="-21"/>
        </w:rPr>
        <w:t> </w:t>
      </w:r>
      <w:r>
        <w:rPr>
          <w:spacing w:val="-4"/>
        </w:rPr>
        <w:t>where</w:t>
      </w:r>
      <w:r>
        <w:rPr>
          <w:spacing w:val="-20"/>
        </w:rPr>
        <w:t> </w:t>
      </w:r>
      <w:r>
        <w:rPr>
          <w:spacing w:val="-3"/>
        </w:rPr>
        <w:t>the artist</w:t>
      </w:r>
      <w:r>
        <w:rPr>
          <w:spacing w:val="-20"/>
        </w:rPr>
        <w:t> </w:t>
      </w:r>
      <w:r>
        <w:rPr>
          <w:spacing w:val="-3"/>
        </w:rPr>
        <w:t>will</w:t>
      </w:r>
      <w:r>
        <w:rPr>
          <w:spacing w:val="-19"/>
        </w:rPr>
        <w:t> </w:t>
      </w:r>
      <w:r>
        <w:rPr>
          <w:spacing w:val="-3"/>
        </w:rPr>
        <w:t>benefit</w:t>
      </w:r>
      <w:r>
        <w:rPr>
          <w:spacing w:val="-19"/>
        </w:rPr>
        <w:t> </w:t>
      </w:r>
      <w:r>
        <w:rPr>
          <w:spacing w:val="-3"/>
        </w:rPr>
        <w:t>from</w:t>
      </w:r>
      <w:r>
        <w:rPr>
          <w:spacing w:val="-20"/>
        </w:rPr>
        <w:t> </w:t>
      </w:r>
      <w:r>
        <w:rPr>
          <w:spacing w:val="-3"/>
        </w:rPr>
        <w:t>their</w:t>
      </w:r>
      <w:r>
        <w:rPr>
          <w:spacing w:val="-19"/>
        </w:rPr>
        <w:t> </w:t>
      </w:r>
      <w:r>
        <w:rPr>
          <w:spacing w:val="-3"/>
        </w:rPr>
        <w:t>own</w:t>
      </w:r>
      <w:r>
        <w:rPr>
          <w:spacing w:val="-19"/>
        </w:rPr>
        <w:t> </w:t>
      </w:r>
      <w:r>
        <w:rPr>
          <w:spacing w:val="-3"/>
        </w:rPr>
        <w:t>experience</w:t>
      </w:r>
      <w:r>
        <w:rPr>
          <w:spacing w:val="-19"/>
        </w:rPr>
        <w:t> </w:t>
      </w:r>
      <w:r>
        <w:rPr/>
        <w:t>as</w:t>
      </w:r>
      <w:r>
        <w:rPr>
          <w:spacing w:val="-20"/>
        </w:rPr>
        <w:t> </w:t>
      </w:r>
      <w:r>
        <w:rPr>
          <w:spacing w:val="-3"/>
        </w:rPr>
        <w:t>well</w:t>
      </w:r>
      <w:r>
        <w:rPr>
          <w:spacing w:val="-19"/>
        </w:rPr>
        <w:t> </w:t>
      </w:r>
      <w:r>
        <w:rPr/>
        <w:t>as</w:t>
      </w:r>
      <w:r>
        <w:rPr>
          <w:spacing w:val="-19"/>
        </w:rPr>
        <w:t> </w:t>
      </w:r>
      <w:r>
        <w:rPr/>
        <w:t>be- ing</w:t>
      </w:r>
      <w:r>
        <w:rPr>
          <w:spacing w:val="-23"/>
        </w:rPr>
        <w:t> </w:t>
      </w:r>
      <w:r>
        <w:rPr/>
        <w:t>in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>
          <w:spacing w:val="-3"/>
        </w:rPr>
        <w:t>professional</w:t>
      </w:r>
      <w:r>
        <w:rPr>
          <w:spacing w:val="-22"/>
        </w:rPr>
        <w:t> </w:t>
      </w:r>
      <w:r>
        <w:rPr>
          <w:spacing w:val="-3"/>
        </w:rPr>
        <w:t>working</w:t>
      </w:r>
      <w:r>
        <w:rPr>
          <w:spacing w:val="-22"/>
        </w:rPr>
        <w:t> </w:t>
      </w:r>
      <w:r>
        <w:rPr>
          <w:spacing w:val="-3"/>
        </w:rPr>
        <w:t>situation</w:t>
      </w:r>
      <w:r>
        <w:rPr>
          <w:spacing w:val="-22"/>
        </w:rPr>
        <w:t> </w:t>
      </w:r>
      <w:r>
        <w:rPr/>
        <w:t>in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>
          <w:spacing w:val="-3"/>
        </w:rPr>
        <w:t>serene</w:t>
      </w:r>
      <w:r>
        <w:rPr>
          <w:spacing w:val="-23"/>
        </w:rPr>
        <w:t> </w:t>
      </w:r>
      <w:r>
        <w:rPr>
          <w:spacing w:val="-3"/>
        </w:rPr>
        <w:t>studio.</w:t>
      </w:r>
    </w:p>
    <w:p>
      <w:pPr>
        <w:pStyle w:val="BodyText"/>
        <w:spacing w:before="139"/>
        <w:ind w:left="1472"/>
        <w:jc w:val="both"/>
      </w:pPr>
      <w:r>
        <w:rPr/>
        <w:t>Applications should be addressed to Mindy Kronenberg, Chair.</w:t>
      </w:r>
    </w:p>
    <w:p>
      <w:pPr>
        <w:spacing w:line="213" w:lineRule="auto" w:before="158"/>
        <w:ind w:left="1704" w:right="1707" w:firstLine="0"/>
        <w:jc w:val="center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Mindy Kronenberg </w:t>
      </w:r>
      <w:hyperlink r:id="rId8">
        <w:r>
          <w:rPr>
            <w:rFonts w:ascii="Palatino Linotype"/>
            <w:b/>
            <w:i/>
            <w:sz w:val="24"/>
          </w:rPr>
          <w:t>cyberpoet@optonline.net</w:t>
        </w:r>
      </w:hyperlink>
      <w:r>
        <w:rPr>
          <w:rFonts w:ascii="Palatino Linotype"/>
          <w:b/>
          <w:i/>
          <w:sz w:val="24"/>
        </w:rPr>
        <w:t> </w:t>
      </w:r>
      <w:hyperlink r:id="rId9">
        <w:r>
          <w:rPr>
            <w:rFonts w:ascii="Palatino Linotype"/>
            <w:b/>
            <w:i/>
            <w:sz w:val="24"/>
          </w:rPr>
          <w:t>https://www.inspirationplus.or</w:t>
        </w:r>
      </w:hyperlink>
      <w:r>
        <w:rPr>
          <w:rFonts w:ascii="Palatino Linotype"/>
          <w:b/>
          <w:i/>
          <w:sz w:val="24"/>
        </w:rPr>
        <w:t>g/</w:t>
      </w:r>
    </w:p>
    <w:p>
      <w:pPr>
        <w:pStyle w:val="BodyText"/>
        <w:spacing w:before="7"/>
        <w:rPr>
          <w:rFonts w:ascii="Palatino Linotype"/>
          <w:b/>
          <w:i/>
          <w:sz w:val="19"/>
        </w:rPr>
      </w:pPr>
    </w:p>
    <w:p>
      <w:pPr>
        <w:spacing w:before="1"/>
        <w:ind w:left="1722" w:right="1707" w:firstLine="0"/>
        <w:jc w:val="center"/>
        <w:rPr>
          <w:rFonts w:ascii="Calibri"/>
          <w:b/>
          <w:sz w:val="36"/>
        </w:rPr>
      </w:pPr>
      <w:r>
        <w:rPr>
          <w:rFonts w:ascii="Calibri"/>
          <w:b/>
          <w:color w:val="FFFFFF"/>
          <w:sz w:val="36"/>
        </w:rPr>
        <w:t>Deadline extended to November 15</w:t>
      </w:r>
    </w:p>
    <w:sectPr>
      <w:type w:val="continuous"/>
      <w:pgSz w:w="12240" w:h="15840"/>
      <w:pgMar w:top="11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cyberpoet@optonline.net" TargetMode="External"/><Relationship Id="rId9" Type="http://schemas.openxmlformats.org/officeDocument/2006/relationships/hyperlink" Target="http://www.inspirationplus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2020-10-16T20:48:26Z</dcterms:created>
  <dcterms:modified xsi:type="dcterms:W3CDTF">2020-10-16T20:48:26Z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2020-10-16T00:00:00Z</vt:filetime>
  </property>
</Properties>
</file>