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b w:val="1"/>
          <w:bCs w:val="1"/>
          <w:rtl w:val="0"/>
          <w:lang w:val="en-US"/>
        </w:rPr>
        <w:t>North Bay Letterpress Arts</w:t>
      </w:r>
      <w:r>
        <w:rPr>
          <w:rtl w:val="0"/>
        </w:rPr>
        <w:t xml:space="preserve"> invites everyone to the print shop for an exhibition in coordination with Extraction: Art on the Edge of the Abyss, a global artistic endeavor addressing the reality of climate change. There is a public Opening Reception on Sunday November 7th from 11am to 3pm. During the reception a performance will take place at 1:30.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The CODEX Foundation, which hosts the prestigious international artists book fair in Richmond, CA, instigated a mammoth project this summer. Extraction: Art on the Edge of the Abyss is a multi national "art intervention that will investigate extractive industry in all of its forms."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In solidarity with the effort, Studio Printers Susan Amalia, Lyn Dillin, judi goldberg, Brooke Holve, Eric Johnson, Tiana Krahn, Andrew Mecum and Cheryl Pfeil have installed exhibits in NBLA's letterpress shop.</w:t>
      </w:r>
    </w:p>
    <w:p>
      <w:pPr>
        <w:pStyle w:val="Body"/>
        <w:bidi w:val="0"/>
      </w:pPr>
    </w:p>
    <w:p>
      <w:pPr>
        <w:pStyle w:val="Body"/>
        <w:jc w:val="left"/>
      </w:pPr>
      <w:r>
        <w:rPr>
          <w:rtl w:val="0"/>
          <w:lang w:val="en-US"/>
        </w:rPr>
        <w:t xml:space="preserve">In addition to the Opening reception, the public is also welcome on Sundays: 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11/</w:t>
      </w:r>
      <w:r>
        <w:rPr>
          <w:rtl w:val="0"/>
          <w:lang w:val="en-US"/>
        </w:rPr>
        <w:t xml:space="preserve">14 from 11-3 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11/</w:t>
      </w:r>
      <w:r>
        <w:rPr>
          <w:rtl w:val="0"/>
          <w:lang w:val="en-US"/>
        </w:rPr>
        <w:t>21 from 11-3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11/</w:t>
      </w:r>
      <w:r>
        <w:rPr>
          <w:rtl w:val="0"/>
          <w:lang w:val="en-US"/>
        </w:rPr>
        <w:t>28 from 1-5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*</w:t>
      </w:r>
      <w:r>
        <w:rPr>
          <w:rtl w:val="0"/>
          <w:lang w:val="en-US"/>
        </w:rPr>
        <w:t xml:space="preserve">Masks </w:t>
      </w:r>
      <w:r>
        <w:rPr>
          <w:rtl w:val="0"/>
          <w:lang w:val="en-US"/>
        </w:rPr>
        <w:t>required</w:t>
      </w:r>
      <w:r>
        <w:rPr>
          <w:rtl w:val="0"/>
          <w:lang w:val="en-US"/>
        </w:rPr>
        <w:t xml:space="preserve"> and </w:t>
      </w:r>
      <w:r>
        <w:rPr>
          <w:rtl w:val="0"/>
          <w:lang w:val="en-US"/>
        </w:rPr>
        <w:t>safe</w:t>
      </w:r>
      <w:r>
        <w:rPr>
          <w:rtl w:val="0"/>
          <w:lang w:val="en-US"/>
        </w:rPr>
        <w:t xml:space="preserve"> distancing encouraged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925 Gravenstein Highway South, Unit D, Sebastopol, CA 95472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